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68C" w:rsidRDefault="0027368C">
      <w:pPr>
        <w:pStyle w:val="normal0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61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308"/>
        <w:gridCol w:w="7308"/>
      </w:tblGrid>
      <w:tr w:rsidR="0027368C">
        <w:tc>
          <w:tcPr>
            <w:tcW w:w="14616" w:type="dxa"/>
            <w:gridSpan w:val="2"/>
            <w:shd w:val="clear" w:color="auto" w:fill="92BC00"/>
          </w:tcPr>
          <w:p w:rsidR="0027368C" w:rsidRDefault="005D3D5F">
            <w:pPr>
              <w:pStyle w:val="normal0"/>
            </w:pPr>
            <w:r>
              <w:rPr>
                <w:rFonts w:ascii="Corben" w:eastAsia="Corben" w:hAnsi="Corben" w:cs="Corben"/>
                <w:color w:val="FFFFFF"/>
                <w:sz w:val="120"/>
                <w:szCs w:val="120"/>
              </w:rPr>
              <w:t>December</w:t>
            </w:r>
          </w:p>
        </w:tc>
      </w:tr>
      <w:tr w:rsidR="0027368C">
        <w:tc>
          <w:tcPr>
            <w:tcW w:w="14616" w:type="dxa"/>
            <w:gridSpan w:val="2"/>
            <w:tcBorders>
              <w:bottom w:val="single" w:sz="18" w:space="0" w:color="FFFFFF"/>
            </w:tcBorders>
            <w:shd w:val="clear" w:color="auto" w:fill="92BC00"/>
          </w:tcPr>
          <w:p w:rsidR="0027368C" w:rsidRDefault="005D3D5F">
            <w:pPr>
              <w:pStyle w:val="normal0"/>
              <w:spacing w:after="120"/>
              <w:jc w:val="right"/>
            </w:pPr>
            <w:r>
              <w:rPr>
                <w:rFonts w:ascii="Corben" w:eastAsia="Corben" w:hAnsi="Corben" w:cs="Corben"/>
                <w:color w:val="FFFFFF"/>
                <w:sz w:val="64"/>
                <w:szCs w:val="64"/>
              </w:rPr>
              <w:t>2016</w:t>
            </w:r>
          </w:p>
        </w:tc>
      </w:tr>
      <w:tr w:rsidR="0027368C">
        <w:tc>
          <w:tcPr>
            <w:tcW w:w="7308" w:type="dxa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27368C" w:rsidRDefault="005D3D5F">
            <w:pPr>
              <w:pStyle w:val="Title"/>
              <w:contextualSpacing w:val="0"/>
            </w:pPr>
            <w:r>
              <w:t>Upper Halfway School</w:t>
            </w:r>
          </w:p>
        </w:tc>
        <w:tc>
          <w:tcPr>
            <w:tcW w:w="7308" w:type="dxa"/>
            <w:tcBorders>
              <w:top w:val="single" w:sz="18" w:space="0" w:color="FFFFFF"/>
            </w:tcBorders>
            <w:shd w:val="clear" w:color="auto" w:fill="7F7F7F"/>
            <w:vAlign w:val="center"/>
          </w:tcPr>
          <w:p w:rsidR="0027368C" w:rsidRDefault="005D3D5F">
            <w:pPr>
              <w:pStyle w:val="Subtitle"/>
            </w:pPr>
            <w:r>
              <w:t>Generosity</w:t>
            </w:r>
          </w:p>
        </w:tc>
      </w:tr>
    </w:tbl>
    <w:p w:rsidR="0027368C" w:rsidRDefault="0027368C">
      <w:pPr>
        <w:pStyle w:val="normal0"/>
      </w:pPr>
    </w:p>
    <w:tbl>
      <w:tblPr>
        <w:tblStyle w:val="a0"/>
        <w:tblW w:w="14616" w:type="dxa"/>
        <w:tblInd w:w="-11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7368C" w:rsidTr="00273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tcW w:w="2088" w:type="dxa"/>
          </w:tcPr>
          <w:p w:rsidR="0027368C" w:rsidRDefault="005D3D5F">
            <w:pPr>
              <w:pStyle w:val="normal0"/>
              <w:spacing w:before="40" w:after="40"/>
              <w:contextualSpacing w:val="0"/>
              <w:jc w:val="center"/>
            </w:pPr>
            <w:r>
              <w:rPr>
                <w:sz w:val="22"/>
                <w:szCs w:val="22"/>
              </w:rPr>
              <w:t>Sunday</w:t>
            </w:r>
          </w:p>
        </w:tc>
        <w:tc>
          <w:tcPr>
            <w:tcW w:w="2088" w:type="dxa"/>
          </w:tcPr>
          <w:p w:rsidR="0027368C" w:rsidRDefault="005D3D5F">
            <w:pPr>
              <w:pStyle w:val="normal0"/>
              <w:spacing w:before="40" w:after="40"/>
              <w:contextualSpacing w:val="0"/>
              <w:jc w:val="center"/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088" w:type="dxa"/>
          </w:tcPr>
          <w:p w:rsidR="0027368C" w:rsidRDefault="005D3D5F">
            <w:pPr>
              <w:pStyle w:val="normal0"/>
              <w:spacing w:before="40" w:after="40"/>
              <w:contextualSpacing w:val="0"/>
              <w:jc w:val="center"/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088" w:type="dxa"/>
          </w:tcPr>
          <w:p w:rsidR="0027368C" w:rsidRDefault="005D3D5F">
            <w:pPr>
              <w:pStyle w:val="normal0"/>
              <w:spacing w:before="40" w:after="40"/>
              <w:contextualSpacing w:val="0"/>
              <w:jc w:val="center"/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088" w:type="dxa"/>
          </w:tcPr>
          <w:p w:rsidR="0027368C" w:rsidRDefault="005D3D5F">
            <w:pPr>
              <w:pStyle w:val="normal0"/>
              <w:spacing w:before="40" w:after="40"/>
              <w:contextualSpacing w:val="0"/>
              <w:jc w:val="center"/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088" w:type="dxa"/>
            <w:tcBorders>
              <w:bottom w:val="nil"/>
            </w:tcBorders>
          </w:tcPr>
          <w:p w:rsidR="0027368C" w:rsidRDefault="005D3D5F">
            <w:pPr>
              <w:pStyle w:val="normal0"/>
              <w:spacing w:before="40" w:after="40"/>
              <w:contextualSpacing w:val="0"/>
              <w:jc w:val="center"/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088" w:type="dxa"/>
            <w:tcBorders>
              <w:bottom w:val="nil"/>
            </w:tcBorders>
          </w:tcPr>
          <w:p w:rsidR="0027368C" w:rsidRDefault="005D3D5F">
            <w:pPr>
              <w:pStyle w:val="normal0"/>
              <w:spacing w:before="40" w:after="40"/>
              <w:contextualSpacing w:val="0"/>
              <w:jc w:val="center"/>
            </w:pPr>
            <w:r>
              <w:rPr>
                <w:sz w:val="22"/>
                <w:szCs w:val="22"/>
              </w:rPr>
              <w:t>Saturday</w:t>
            </w:r>
          </w:p>
        </w:tc>
      </w:tr>
      <w:tr w:rsidR="0027368C" w:rsidTr="0027368C">
        <w:tc>
          <w:tcPr>
            <w:tcW w:w="2088" w:type="dxa"/>
            <w:tcBorders>
              <w:bottom w:val="nil"/>
            </w:tcBorders>
          </w:tcPr>
          <w:p w:rsidR="0027368C" w:rsidRDefault="005D3D5F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Birthdays:</w:t>
            </w:r>
            <w:r>
              <w:rPr>
                <w:sz w:val="18"/>
                <w:szCs w:val="18"/>
              </w:rPr>
              <w:t xml:space="preserve">   </w:t>
            </w:r>
          </w:p>
          <w:p w:rsidR="0027368C" w:rsidRDefault="005D3D5F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Naomi – 1</w:t>
            </w:r>
          </w:p>
          <w:p w:rsidR="0027368C" w:rsidRDefault="005D3D5F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Tanya – 11</w:t>
            </w:r>
          </w:p>
          <w:p w:rsidR="0027368C" w:rsidRDefault="005D3D5F">
            <w:pPr>
              <w:pStyle w:val="normal0"/>
              <w:contextualSpacing w:val="0"/>
            </w:pPr>
            <w:proofErr w:type="spellStart"/>
            <w:r>
              <w:rPr>
                <w:sz w:val="18"/>
                <w:szCs w:val="18"/>
              </w:rPr>
              <w:t>Aksana</w:t>
            </w:r>
            <w:proofErr w:type="spellEnd"/>
            <w:r>
              <w:rPr>
                <w:sz w:val="18"/>
                <w:szCs w:val="18"/>
              </w:rPr>
              <w:t xml:space="preserve">  - 17</w:t>
            </w:r>
          </w:p>
        </w:tc>
        <w:tc>
          <w:tcPr>
            <w:tcW w:w="2088" w:type="dxa"/>
            <w:tcBorders>
              <w:bottom w:val="nil"/>
            </w:tcBorders>
          </w:tcPr>
          <w:p w:rsidR="0027368C" w:rsidRDefault="0027368C">
            <w:pPr>
              <w:pStyle w:val="normal0"/>
              <w:contextualSpacing w:val="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27368C" w:rsidRDefault="0027368C">
            <w:pPr>
              <w:pStyle w:val="normal0"/>
              <w:contextualSpacing w:val="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27368C" w:rsidRDefault="0027368C">
            <w:pPr>
              <w:pStyle w:val="normal0"/>
              <w:contextualSpacing w:val="0"/>
              <w:jc w:val="right"/>
            </w:pPr>
          </w:p>
        </w:tc>
        <w:tc>
          <w:tcPr>
            <w:tcW w:w="2088" w:type="dxa"/>
            <w:tcBorders>
              <w:bottom w:val="nil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</w:tr>
      <w:tr w:rsidR="0027368C" w:rsidTr="0027368C">
        <w:trPr>
          <w:trHeight w:val="460"/>
        </w:trPr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5D3D5F">
            <w:pPr>
              <w:pStyle w:val="normal0"/>
              <w:contextualSpacing w:val="0"/>
            </w:pPr>
            <w:r>
              <w:rPr>
                <w:sz w:val="18"/>
                <w:szCs w:val="18"/>
              </w:rPr>
              <w:t>Ryan - 27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</w:tr>
      <w:tr w:rsidR="0027368C" w:rsidTr="0027368C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FFFFFF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</w:tr>
      <w:tr w:rsidR="0027368C" w:rsidTr="0027368C">
        <w:trPr>
          <w:trHeight w:val="1080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Assembly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PAC Mtg. </w:t>
            </w:r>
            <w:r>
              <w:rPr>
                <w:sz w:val="18"/>
                <w:szCs w:val="18"/>
              </w:rPr>
              <w:t xml:space="preserve">4pm </w:t>
            </w:r>
            <w:r>
              <w:rPr>
                <w:sz w:val="18"/>
                <w:szCs w:val="18"/>
              </w:rPr>
              <w:t xml:space="preserve">Band </w:t>
            </w:r>
            <w:r>
              <w:rPr>
                <w:sz w:val="18"/>
                <w:szCs w:val="18"/>
              </w:rPr>
              <w:t>Office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Wear Red &amp; Green</w:t>
            </w:r>
          </w:p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Rural Librarian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</w:tr>
      <w:tr w:rsidR="0027368C" w:rsidTr="0027368C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FFFFFF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18"/>
                <w:szCs w:val="18"/>
              </w:rPr>
              <w:t xml:space="preserve">Field Trip                     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17</w:t>
            </w:r>
          </w:p>
        </w:tc>
      </w:tr>
      <w:tr w:rsidR="0027368C" w:rsidTr="0027368C">
        <w:trPr>
          <w:trHeight w:val="1200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FFFFFF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proofErr w:type="gramStart"/>
            <w:r>
              <w:rPr>
                <w:sz w:val="18"/>
                <w:szCs w:val="18"/>
              </w:rPr>
              <w:t>Christmas  Lunch</w:t>
            </w:r>
            <w:proofErr w:type="gramEnd"/>
            <w:r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</w:rPr>
              <w:t xml:space="preserve">Activities 12-3pm </w:t>
            </w:r>
          </w:p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Families Welcome!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The Nutcracker @ Cultural Centre 9:4</w:t>
            </w:r>
            <w:r>
              <w:rPr>
                <w:sz w:val="18"/>
                <w:szCs w:val="18"/>
              </w:rPr>
              <w:t>5am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Skating @ Pomeroy Centre 11:30am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 xml:space="preserve">Christmas Vacation 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</w:tr>
      <w:tr w:rsidR="0027368C" w:rsidTr="0027368C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24</w:t>
            </w:r>
          </w:p>
        </w:tc>
      </w:tr>
      <w:tr w:rsidR="0027368C" w:rsidTr="0027368C">
        <w:trPr>
          <w:trHeight w:val="640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</w:tr>
      <w:tr w:rsidR="0027368C" w:rsidTr="0027368C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31</w:t>
            </w:r>
          </w:p>
        </w:tc>
      </w:tr>
      <w:tr w:rsidR="0027368C" w:rsidTr="0027368C">
        <w:trPr>
          <w:trHeight w:val="720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Day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Boxing Day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</w:tr>
      <w:tr w:rsidR="0027368C" w:rsidTr="0027368C"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 xml:space="preserve">January                  </w:t>
            </w:r>
            <w:proofErr w:type="gramStart"/>
            <w:r>
              <w:rPr>
                <w:sz w:val="22"/>
                <w:szCs w:val="22"/>
              </w:rPr>
              <w:t xml:space="preserve">1      </w:t>
            </w:r>
            <w:proofErr w:type="gramEnd"/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/>
            </w:tcBorders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/>
              <w:bottom w:val="nil"/>
            </w:tcBorders>
            <w:shd w:val="clear" w:color="auto" w:fill="CCCCCC"/>
          </w:tcPr>
          <w:p w:rsidR="0027368C" w:rsidRDefault="005D3D5F">
            <w:pPr>
              <w:pStyle w:val="normal0"/>
              <w:contextualSpacing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</w:tr>
      <w:tr w:rsidR="0027368C" w:rsidTr="0027368C">
        <w:trPr>
          <w:trHeight w:val="680"/>
        </w:trPr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New Year’s Day</w:t>
            </w: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Christmas Vacation</w:t>
            </w:r>
          </w:p>
        </w:tc>
        <w:tc>
          <w:tcPr>
            <w:tcW w:w="2088" w:type="dxa"/>
          </w:tcPr>
          <w:p w:rsidR="0027368C" w:rsidRDefault="005D3D5F">
            <w:pPr>
              <w:pStyle w:val="normal0"/>
              <w:spacing w:before="40" w:after="40"/>
              <w:contextualSpacing w:val="0"/>
            </w:pPr>
            <w:r>
              <w:rPr>
                <w:sz w:val="18"/>
                <w:szCs w:val="18"/>
              </w:rPr>
              <w:t>School Reopens</w:t>
            </w:r>
          </w:p>
        </w:tc>
        <w:tc>
          <w:tcPr>
            <w:tcW w:w="2088" w:type="dxa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  <w:tc>
          <w:tcPr>
            <w:tcW w:w="2088" w:type="dxa"/>
            <w:tcBorders>
              <w:top w:val="nil"/>
              <w:bottom w:val="single" w:sz="6" w:space="0" w:color="BFBFBF"/>
            </w:tcBorders>
            <w:shd w:val="clear" w:color="auto" w:fill="CCCCCC"/>
          </w:tcPr>
          <w:p w:rsidR="0027368C" w:rsidRDefault="0027368C">
            <w:pPr>
              <w:pStyle w:val="normal0"/>
              <w:spacing w:before="40" w:after="40"/>
              <w:contextualSpacing w:val="0"/>
            </w:pPr>
          </w:p>
        </w:tc>
      </w:tr>
    </w:tbl>
    <w:p w:rsidR="0027368C" w:rsidRDefault="0027368C">
      <w:pPr>
        <w:pStyle w:val="normal0"/>
      </w:pPr>
    </w:p>
    <w:sectPr w:rsidR="0027368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n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368C"/>
    <w:rsid w:val="0027368C"/>
    <w:rsid w:val="005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orben" w:eastAsia="Corben" w:hAnsi="Corben" w:cs="Corben"/>
      <w:b/>
      <w:color w:val="6D8C00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orben" w:eastAsia="Corben" w:hAnsi="Corben" w:cs="Corben"/>
      <w:b/>
      <w:color w:val="92BC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orben" w:eastAsia="Corben" w:hAnsi="Corben" w:cs="Corben"/>
      <w:b/>
      <w:color w:val="92BC00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rFonts w:ascii="Corben" w:eastAsia="Corben" w:hAnsi="Corben" w:cs="Corben"/>
      <w:b/>
      <w:i/>
      <w:color w:val="92BC00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rFonts w:ascii="Corben" w:eastAsia="Corben" w:hAnsi="Corben" w:cs="Corben"/>
      <w:color w:val="485D00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rFonts w:ascii="Corben" w:eastAsia="Corben" w:hAnsi="Corben" w:cs="Corben"/>
      <w:i/>
      <w:color w:val="485D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Corben" w:eastAsia="Corben" w:hAnsi="Corben" w:cs="Corben"/>
      <w:color w:val="FFFFFF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before="120" w:after="120"/>
    </w:pPr>
    <w:rPr>
      <w:b/>
      <w:i/>
      <w:color w:val="FFFFFF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shd w:val="clear" w:color="auto" w:fill="D9D9D9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orben" w:eastAsia="Corben" w:hAnsi="Corben" w:cs="Corben"/>
      <w:b/>
      <w:color w:val="6D8C00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orben" w:eastAsia="Corben" w:hAnsi="Corben" w:cs="Corben"/>
      <w:b/>
      <w:color w:val="92BC00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rFonts w:ascii="Corben" w:eastAsia="Corben" w:hAnsi="Corben" w:cs="Corben"/>
      <w:b/>
      <w:color w:val="92BC00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rFonts w:ascii="Corben" w:eastAsia="Corben" w:hAnsi="Corben" w:cs="Corben"/>
      <w:b/>
      <w:i/>
      <w:color w:val="92BC00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rFonts w:ascii="Corben" w:eastAsia="Corben" w:hAnsi="Corben" w:cs="Corben"/>
      <w:color w:val="485D00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rFonts w:ascii="Corben" w:eastAsia="Corben" w:hAnsi="Corben" w:cs="Corben"/>
      <w:i/>
      <w:color w:val="485D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Corben" w:eastAsia="Corben" w:hAnsi="Corben" w:cs="Corben"/>
      <w:color w:val="FFFFFF"/>
      <w:sz w:val="40"/>
      <w:szCs w:val="40"/>
    </w:rPr>
  </w:style>
  <w:style w:type="paragraph" w:styleId="Subtitle">
    <w:name w:val="Subtitle"/>
    <w:basedOn w:val="normal0"/>
    <w:next w:val="normal0"/>
    <w:pPr>
      <w:keepNext/>
      <w:keepLines/>
      <w:spacing w:before="120" w:after="120"/>
    </w:pPr>
    <w:rPr>
      <w:b/>
      <w:i/>
      <w:color w:val="FFFFFF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shd w:val="clear" w:color="auto" w:fill="D9D9D9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</cp:lastModifiedBy>
  <cp:revision>2</cp:revision>
  <dcterms:created xsi:type="dcterms:W3CDTF">2016-12-06T03:05:00Z</dcterms:created>
  <dcterms:modified xsi:type="dcterms:W3CDTF">2016-12-06T03:05:00Z</dcterms:modified>
</cp:coreProperties>
</file>